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D2" w:rsidRDefault="00711CD2" w:rsidP="00711CD2">
      <w:pPr>
        <w:jc w:val="center"/>
        <w:rPr>
          <w:rFonts w:ascii="Arial" w:hAnsi="Arial" w:cs="Arial"/>
          <w:b/>
          <w:sz w:val="32"/>
        </w:rPr>
      </w:pPr>
    </w:p>
    <w:p w:rsidR="00711CD2" w:rsidRDefault="00711CD2" w:rsidP="00711CD2">
      <w:pPr>
        <w:jc w:val="center"/>
        <w:rPr>
          <w:rFonts w:ascii="Arial" w:hAnsi="Arial" w:cs="Arial"/>
          <w:b/>
          <w:sz w:val="32"/>
        </w:rPr>
      </w:pPr>
    </w:p>
    <w:p w:rsidR="00711CD2" w:rsidRDefault="00711CD2" w:rsidP="00711CD2">
      <w:pPr>
        <w:jc w:val="center"/>
        <w:rPr>
          <w:rFonts w:ascii="Arial" w:hAnsi="Arial" w:cs="Arial"/>
          <w:b/>
          <w:sz w:val="32"/>
        </w:rPr>
      </w:pPr>
    </w:p>
    <w:p w:rsidR="00711CD2" w:rsidRDefault="00711CD2" w:rsidP="00711CD2">
      <w:pPr>
        <w:jc w:val="center"/>
        <w:rPr>
          <w:rFonts w:ascii="Arial" w:hAnsi="Arial" w:cs="Arial"/>
          <w:b/>
          <w:sz w:val="32"/>
        </w:rPr>
      </w:pPr>
      <w:r w:rsidRPr="00B67408">
        <w:rPr>
          <w:rFonts w:ascii="Arial" w:hAnsi="Arial" w:cs="Arial"/>
          <w:b/>
          <w:sz w:val="32"/>
        </w:rPr>
        <w:t xml:space="preserve">FORMULARZ ZGŁOSZENIOWY </w:t>
      </w:r>
      <w:r>
        <w:rPr>
          <w:rFonts w:ascii="Arial" w:hAnsi="Arial" w:cs="Arial"/>
          <w:b/>
          <w:sz w:val="32"/>
        </w:rPr>
        <w:br/>
      </w:r>
      <w:r w:rsidRPr="00B67408">
        <w:rPr>
          <w:rFonts w:ascii="Arial" w:hAnsi="Arial" w:cs="Arial"/>
          <w:b/>
          <w:sz w:val="32"/>
        </w:rPr>
        <w:t>AKCJI „JEDNO DZIECKO, JEDNO DRZEWO”</w:t>
      </w:r>
    </w:p>
    <w:p w:rsidR="00711CD2" w:rsidRDefault="00711CD2" w:rsidP="00DD7406">
      <w:pPr>
        <w:rPr>
          <w:rFonts w:ascii="Arial" w:hAnsi="Arial" w:cs="Arial"/>
          <w:b/>
          <w:sz w:val="32"/>
        </w:rPr>
      </w:pPr>
    </w:p>
    <w:p w:rsidR="00711CD2" w:rsidRDefault="00711CD2" w:rsidP="00711CD2">
      <w:pPr>
        <w:jc w:val="center"/>
        <w:rPr>
          <w:rFonts w:ascii="Arial" w:hAnsi="Arial" w:cs="Arial"/>
          <w:b/>
          <w:sz w:val="32"/>
        </w:rPr>
      </w:pPr>
    </w:p>
    <w:p w:rsidR="00711CD2" w:rsidRDefault="00711CD2" w:rsidP="00711CD2">
      <w:pPr>
        <w:jc w:val="center"/>
        <w:rPr>
          <w:rFonts w:ascii="Arial" w:hAnsi="Arial" w:cs="Arial"/>
          <w:b/>
          <w:sz w:val="32"/>
        </w:rPr>
      </w:pPr>
    </w:p>
    <w:p w:rsidR="00DD7406" w:rsidRDefault="00711CD2" w:rsidP="00711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 chęć udziału w akcji „Jedno dziecko, jedno drzewo”, która odbędzie się w </w:t>
      </w:r>
    </w:p>
    <w:p w:rsidR="00DD7406" w:rsidRDefault="00DD7406" w:rsidP="00711CD2">
      <w:pPr>
        <w:jc w:val="both"/>
        <w:rPr>
          <w:rFonts w:ascii="Arial" w:hAnsi="Arial" w:cs="Arial"/>
        </w:rPr>
      </w:pPr>
    </w:p>
    <w:p w:rsidR="00711CD2" w:rsidRDefault="00711CD2" w:rsidP="00711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dniu </w:t>
      </w:r>
      <w:r w:rsidR="00B8323E">
        <w:rPr>
          <w:rFonts w:ascii="Arial" w:hAnsi="Arial" w:cs="Arial"/>
        </w:rPr>
        <w:t>28.09.2019 r.</w:t>
      </w:r>
      <w:r w:rsidR="0052342C">
        <w:rPr>
          <w:rFonts w:ascii="Arial" w:hAnsi="Arial" w:cs="Arial"/>
        </w:rPr>
        <w:t xml:space="preserve"> przy siedzibie Nadleśnictwa Brynek.</w:t>
      </w:r>
    </w:p>
    <w:p w:rsidR="00711CD2" w:rsidRDefault="00711CD2" w:rsidP="00711CD2">
      <w:pPr>
        <w:jc w:val="both"/>
        <w:rPr>
          <w:rFonts w:ascii="Arial" w:hAnsi="Arial" w:cs="Arial"/>
        </w:rPr>
      </w:pPr>
    </w:p>
    <w:p w:rsidR="00711CD2" w:rsidRDefault="00711CD2" w:rsidP="00711CD2">
      <w:pPr>
        <w:jc w:val="both"/>
        <w:rPr>
          <w:rFonts w:ascii="Arial" w:hAnsi="Arial" w:cs="Arial"/>
        </w:rPr>
      </w:pPr>
    </w:p>
    <w:p w:rsidR="00711CD2" w:rsidRDefault="00711CD2" w:rsidP="00711CD2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4"/>
        <w:gridCol w:w="6463"/>
      </w:tblGrid>
      <w:tr w:rsidR="00711CD2" w:rsidTr="00DD7406">
        <w:trPr>
          <w:trHeight w:val="56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711CD2" w:rsidRDefault="00711CD2" w:rsidP="0000134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Imię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nazwisko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rodzica</w:t>
            </w:r>
            <w:proofErr w:type="spellEnd"/>
          </w:p>
        </w:tc>
        <w:tc>
          <w:tcPr>
            <w:tcW w:w="6584" w:type="dxa"/>
            <w:vAlign w:val="center"/>
          </w:tcPr>
          <w:p w:rsidR="00711CD2" w:rsidRDefault="00711CD2" w:rsidP="00001348">
            <w:pPr>
              <w:jc w:val="both"/>
              <w:rPr>
                <w:rFonts w:ascii="Arial" w:hAnsi="Arial" w:cs="Arial"/>
              </w:rPr>
            </w:pPr>
          </w:p>
        </w:tc>
      </w:tr>
      <w:tr w:rsidR="00711CD2" w:rsidTr="00DD7406">
        <w:trPr>
          <w:trHeight w:val="56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711CD2" w:rsidRDefault="00711CD2" w:rsidP="0000134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kontaktowy</w:t>
            </w:r>
            <w:proofErr w:type="spellEnd"/>
          </w:p>
        </w:tc>
        <w:tc>
          <w:tcPr>
            <w:tcW w:w="6584" w:type="dxa"/>
            <w:vAlign w:val="center"/>
          </w:tcPr>
          <w:p w:rsidR="00711CD2" w:rsidRDefault="00711CD2" w:rsidP="00001348">
            <w:pPr>
              <w:jc w:val="both"/>
              <w:rPr>
                <w:rFonts w:ascii="Arial" w:hAnsi="Arial" w:cs="Arial"/>
              </w:rPr>
            </w:pPr>
          </w:p>
        </w:tc>
      </w:tr>
      <w:tr w:rsidR="00711CD2" w:rsidTr="00DD7406">
        <w:trPr>
          <w:trHeight w:val="56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711CD2" w:rsidRDefault="00711CD2" w:rsidP="0000134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Adres</w:t>
            </w:r>
            <w:proofErr w:type="spellEnd"/>
            <w:r>
              <w:rPr>
                <w:rFonts w:ascii="Arial" w:hAnsi="Arial" w:cs="Arial"/>
              </w:rPr>
              <w:t xml:space="preserve"> e-mail</w:t>
            </w:r>
          </w:p>
        </w:tc>
        <w:tc>
          <w:tcPr>
            <w:tcW w:w="6584" w:type="dxa"/>
            <w:vAlign w:val="center"/>
          </w:tcPr>
          <w:p w:rsidR="00711CD2" w:rsidRDefault="00711CD2" w:rsidP="00001348">
            <w:pPr>
              <w:jc w:val="both"/>
              <w:rPr>
                <w:rFonts w:ascii="Arial" w:hAnsi="Arial" w:cs="Arial"/>
              </w:rPr>
            </w:pPr>
          </w:p>
        </w:tc>
      </w:tr>
      <w:tr w:rsidR="00711CD2" w:rsidTr="00DD7406">
        <w:trPr>
          <w:trHeight w:val="56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711CD2" w:rsidRDefault="00711CD2" w:rsidP="0000134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Imię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nazwisko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dziecka</w:t>
            </w:r>
            <w:proofErr w:type="spellEnd"/>
          </w:p>
        </w:tc>
        <w:tc>
          <w:tcPr>
            <w:tcW w:w="6584" w:type="dxa"/>
            <w:vAlign w:val="center"/>
          </w:tcPr>
          <w:p w:rsidR="00711CD2" w:rsidRDefault="00711CD2" w:rsidP="00001348">
            <w:pPr>
              <w:jc w:val="both"/>
              <w:rPr>
                <w:rFonts w:ascii="Arial" w:hAnsi="Arial" w:cs="Arial"/>
              </w:rPr>
            </w:pPr>
          </w:p>
        </w:tc>
      </w:tr>
      <w:tr w:rsidR="00711CD2" w:rsidTr="00DD7406">
        <w:trPr>
          <w:trHeight w:val="56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711CD2" w:rsidRDefault="00711CD2" w:rsidP="0000134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urodzenia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dziecka</w:t>
            </w:r>
            <w:proofErr w:type="spellEnd"/>
          </w:p>
        </w:tc>
        <w:tc>
          <w:tcPr>
            <w:tcW w:w="6584" w:type="dxa"/>
            <w:vAlign w:val="center"/>
          </w:tcPr>
          <w:p w:rsidR="00711CD2" w:rsidRDefault="00711CD2" w:rsidP="00001348">
            <w:pPr>
              <w:jc w:val="both"/>
              <w:rPr>
                <w:rFonts w:ascii="Arial" w:hAnsi="Arial" w:cs="Arial"/>
              </w:rPr>
            </w:pPr>
          </w:p>
        </w:tc>
      </w:tr>
    </w:tbl>
    <w:p w:rsidR="00711CD2" w:rsidRDefault="00711CD2" w:rsidP="00711CD2">
      <w:pPr>
        <w:jc w:val="both"/>
        <w:rPr>
          <w:rFonts w:ascii="Arial" w:hAnsi="Arial" w:cs="Arial"/>
        </w:rPr>
      </w:pPr>
    </w:p>
    <w:p w:rsidR="00711CD2" w:rsidRDefault="00711CD2" w:rsidP="00711CD2">
      <w:pPr>
        <w:jc w:val="both"/>
        <w:rPr>
          <w:rFonts w:ascii="Arial" w:hAnsi="Arial" w:cs="Arial"/>
        </w:rPr>
      </w:pPr>
    </w:p>
    <w:p w:rsidR="00711CD2" w:rsidRDefault="00711CD2" w:rsidP="00711CD2">
      <w:pPr>
        <w:jc w:val="both"/>
        <w:rPr>
          <w:rFonts w:ascii="Arial" w:hAnsi="Arial" w:cs="Arial"/>
        </w:rPr>
      </w:pPr>
    </w:p>
    <w:p w:rsidR="00DD7406" w:rsidRDefault="00DD7406" w:rsidP="00711CD2">
      <w:pPr>
        <w:jc w:val="both"/>
        <w:rPr>
          <w:rFonts w:ascii="Arial" w:hAnsi="Arial" w:cs="Arial"/>
        </w:rPr>
      </w:pPr>
    </w:p>
    <w:p w:rsidR="00711CD2" w:rsidRDefault="00711CD2" w:rsidP="00711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711CD2" w:rsidRPr="00B67408" w:rsidRDefault="00711CD2" w:rsidP="00711CD2">
      <w:pPr>
        <w:jc w:val="both"/>
        <w:rPr>
          <w:rFonts w:ascii="Arial" w:hAnsi="Arial" w:cs="Arial"/>
        </w:rPr>
      </w:pPr>
      <w:r w:rsidRPr="00574635">
        <w:rPr>
          <w:rFonts w:ascii="Arial" w:hAnsi="Arial" w:cs="Arial"/>
          <w:sz w:val="22"/>
        </w:rPr>
        <w:t>Miejscowość i data</w:t>
      </w:r>
      <w:r w:rsidRPr="00574635"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4635">
        <w:rPr>
          <w:rFonts w:ascii="Arial" w:hAnsi="Arial" w:cs="Arial"/>
          <w:sz w:val="22"/>
        </w:rPr>
        <w:t>Podpis</w:t>
      </w:r>
    </w:p>
    <w:p w:rsidR="005B4C08" w:rsidRDefault="005422F9"/>
    <w:p w:rsidR="004A6610" w:rsidRDefault="004A6610"/>
    <w:p w:rsidR="004A6610" w:rsidRDefault="004A6610"/>
    <w:p w:rsidR="00DD7406" w:rsidRDefault="00DD7406"/>
    <w:p w:rsidR="00DD7406" w:rsidRDefault="00DD7406"/>
    <w:p w:rsidR="00DD7406" w:rsidRDefault="00DD7406"/>
    <w:p w:rsidR="00DD7406" w:rsidRDefault="00DD7406"/>
    <w:p w:rsidR="00DD7406" w:rsidRDefault="00DD7406"/>
    <w:p w:rsidR="00DD7406" w:rsidRDefault="00DD7406"/>
    <w:p w:rsidR="004A6610" w:rsidRPr="00672DC4" w:rsidRDefault="00DD7406">
      <w:pPr>
        <w:rPr>
          <w:sz w:val="22"/>
          <w:u w:val="single"/>
        </w:rPr>
      </w:pPr>
      <w:r w:rsidRPr="00672DC4">
        <w:rPr>
          <w:sz w:val="22"/>
          <w:u w:val="single"/>
        </w:rPr>
        <w:t>UWAGI:</w:t>
      </w:r>
    </w:p>
    <w:p w:rsidR="00DD7406" w:rsidRPr="00672DC4" w:rsidRDefault="00DD7406" w:rsidP="00DD740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672DC4">
        <w:rPr>
          <w:rFonts w:ascii="Arial" w:hAnsi="Arial" w:cs="Arial"/>
          <w:sz w:val="22"/>
        </w:rPr>
        <w:t>Informacja o przetwarzaniu Pani/Pana danych osobowych znajduje na drugiej stronie formularza.</w:t>
      </w:r>
    </w:p>
    <w:p w:rsidR="00DD7406" w:rsidRPr="00672DC4" w:rsidRDefault="00DD7406" w:rsidP="00DD740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672DC4">
        <w:rPr>
          <w:rFonts w:ascii="Arial" w:hAnsi="Arial" w:cs="Arial"/>
          <w:sz w:val="22"/>
        </w:rPr>
        <w:t>Integralną częścią zgłoszenia jest zgoda na przetwarzanie wyżej podanych danych osobowych – do wypełnienia i podpisania na trzeciej stronie formularza.</w:t>
      </w:r>
    </w:p>
    <w:p w:rsidR="00DD7406" w:rsidRDefault="00DD7406"/>
    <w:p w:rsidR="004A6610" w:rsidRDefault="004A6610"/>
    <w:p w:rsidR="004A6610" w:rsidRDefault="004A6610"/>
    <w:p w:rsidR="004A6610" w:rsidRDefault="004A6610"/>
    <w:p w:rsidR="004A6610" w:rsidRDefault="004A6610"/>
    <w:p w:rsidR="004A6610" w:rsidRPr="004A6610" w:rsidRDefault="004A6610" w:rsidP="00DD7406">
      <w:pPr>
        <w:pBdr>
          <w:top w:val="nil"/>
          <w:left w:val="nil"/>
          <w:bottom w:val="nil"/>
          <w:right w:val="nil"/>
          <w:between w:val="nil"/>
          <w:bar w:val="nil"/>
        </w:pBdr>
        <w:ind w:left="5245"/>
        <w:rPr>
          <w:rFonts w:ascii="Arial" w:eastAsia="Arial Unicode MS" w:hAnsi="Arial" w:cs="Arial"/>
          <w:i/>
          <w:color w:val="000000"/>
          <w:sz w:val="20"/>
          <w:szCs w:val="20"/>
          <w:bdr w:val="nil"/>
          <w:lang w:eastAsia="pl-PL"/>
        </w:rPr>
      </w:pPr>
      <w:r w:rsidRPr="004A6610">
        <w:rPr>
          <w:rFonts w:ascii="Arial" w:eastAsia="Arial Unicode MS" w:hAnsi="Arial" w:cs="Arial"/>
          <w:i/>
          <w:color w:val="000000"/>
          <w:sz w:val="20"/>
          <w:szCs w:val="20"/>
          <w:bdr w:val="nil"/>
          <w:lang w:eastAsia="pl-PL"/>
        </w:rPr>
        <w:lastRenderedPageBreak/>
        <w:t>……………………., ………………………</w:t>
      </w:r>
    </w:p>
    <w:p w:rsidR="004A6610" w:rsidRPr="004A6610" w:rsidRDefault="004A6610" w:rsidP="00DD7406">
      <w:pPr>
        <w:pBdr>
          <w:top w:val="nil"/>
          <w:left w:val="nil"/>
          <w:bottom w:val="nil"/>
          <w:right w:val="nil"/>
          <w:between w:val="nil"/>
          <w:bar w:val="nil"/>
        </w:pBdr>
        <w:ind w:left="5245" w:firstLine="419"/>
        <w:rPr>
          <w:rFonts w:ascii="Arial" w:eastAsia="Arial Unicode MS" w:hAnsi="Arial" w:cs="Arial"/>
          <w:i/>
          <w:color w:val="000000"/>
          <w:sz w:val="16"/>
          <w:szCs w:val="20"/>
          <w:bdr w:val="nil"/>
          <w:lang w:eastAsia="pl-PL"/>
        </w:rPr>
      </w:pPr>
      <w:r w:rsidRPr="004A6610">
        <w:rPr>
          <w:rFonts w:ascii="Arial" w:eastAsia="Arial Unicode MS" w:hAnsi="Arial" w:cs="Arial"/>
          <w:i/>
          <w:color w:val="000000"/>
          <w:sz w:val="16"/>
          <w:szCs w:val="20"/>
          <w:bdr w:val="nil"/>
          <w:lang w:eastAsia="pl-PL"/>
        </w:rPr>
        <w:t>(miejscowość)</w:t>
      </w:r>
      <w:r w:rsidRPr="004A6610">
        <w:rPr>
          <w:rFonts w:ascii="Arial" w:eastAsia="Arial Unicode MS" w:hAnsi="Arial" w:cs="Arial"/>
          <w:i/>
          <w:color w:val="000000"/>
          <w:sz w:val="16"/>
          <w:szCs w:val="20"/>
          <w:bdr w:val="nil"/>
          <w:lang w:eastAsia="pl-PL"/>
        </w:rPr>
        <w:tab/>
      </w:r>
      <w:r w:rsidRPr="004A6610">
        <w:rPr>
          <w:rFonts w:ascii="Arial" w:eastAsia="Arial Unicode MS" w:hAnsi="Arial" w:cs="Arial"/>
          <w:i/>
          <w:color w:val="000000"/>
          <w:sz w:val="16"/>
          <w:szCs w:val="20"/>
          <w:bdr w:val="nil"/>
          <w:lang w:eastAsia="pl-PL"/>
        </w:rPr>
        <w:tab/>
        <w:t>(data)</w:t>
      </w:r>
    </w:p>
    <w:p w:rsidR="004A6610" w:rsidRPr="004A6610" w:rsidRDefault="004A6610" w:rsidP="00DD740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i/>
          <w:color w:val="000000"/>
          <w:sz w:val="16"/>
          <w:szCs w:val="20"/>
          <w:bdr w:val="nil"/>
          <w:lang w:eastAsia="pl-PL"/>
        </w:rPr>
      </w:pPr>
    </w:p>
    <w:p w:rsidR="004A6610" w:rsidRPr="004A6610" w:rsidRDefault="004A6610" w:rsidP="00DD740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i/>
          <w:color w:val="000000"/>
          <w:sz w:val="20"/>
          <w:szCs w:val="20"/>
          <w:bdr w:val="nil"/>
          <w:lang w:eastAsia="pl-PL"/>
        </w:rPr>
      </w:pPr>
      <w:r w:rsidRPr="004A6610">
        <w:rPr>
          <w:rFonts w:ascii="Arial" w:eastAsia="Arial Unicode MS" w:hAnsi="Arial" w:cs="Arial"/>
          <w:i/>
          <w:color w:val="000000"/>
          <w:sz w:val="20"/>
          <w:szCs w:val="20"/>
          <w:bdr w:val="nil"/>
          <w:lang w:eastAsia="pl-PL"/>
        </w:rPr>
        <w:t xml:space="preserve">Zn. </w:t>
      </w:r>
      <w:proofErr w:type="spellStart"/>
      <w:r w:rsidRPr="004A6610">
        <w:rPr>
          <w:rFonts w:ascii="Arial" w:eastAsia="Arial Unicode MS" w:hAnsi="Arial" w:cs="Arial"/>
          <w:i/>
          <w:color w:val="000000"/>
          <w:sz w:val="20"/>
          <w:szCs w:val="20"/>
          <w:bdr w:val="nil"/>
          <w:lang w:eastAsia="pl-PL"/>
        </w:rPr>
        <w:t>spr</w:t>
      </w:r>
      <w:proofErr w:type="spellEnd"/>
      <w:r w:rsidRPr="004A6610">
        <w:rPr>
          <w:rFonts w:ascii="Arial" w:eastAsia="Arial Unicode MS" w:hAnsi="Arial" w:cs="Arial"/>
          <w:i/>
          <w:color w:val="000000"/>
          <w:sz w:val="20"/>
          <w:szCs w:val="20"/>
          <w:bdr w:val="nil"/>
          <w:lang w:eastAsia="pl-PL"/>
        </w:rPr>
        <w:t>.: ………………………….</w:t>
      </w:r>
    </w:p>
    <w:p w:rsidR="004A6610" w:rsidRPr="004A6610" w:rsidRDefault="004A6610" w:rsidP="00DD740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i/>
          <w:color w:val="000000"/>
          <w:sz w:val="20"/>
          <w:szCs w:val="20"/>
          <w:bdr w:val="nil"/>
          <w:lang w:eastAsia="pl-PL"/>
        </w:rPr>
      </w:pPr>
    </w:p>
    <w:p w:rsidR="004A6610" w:rsidRPr="004A6610" w:rsidRDefault="004A6610" w:rsidP="00DD740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i/>
          <w:color w:val="000000"/>
          <w:sz w:val="20"/>
          <w:szCs w:val="20"/>
          <w:bdr w:val="nil"/>
          <w:lang w:eastAsia="pl-PL"/>
        </w:rPr>
      </w:pPr>
      <w:r w:rsidRPr="004A6610">
        <w:rPr>
          <w:rFonts w:ascii="Arial" w:eastAsia="Arial Unicode MS" w:hAnsi="Arial" w:cs="Arial"/>
          <w:i/>
          <w:color w:val="000000"/>
          <w:sz w:val="20"/>
          <w:szCs w:val="20"/>
          <w:bdr w:val="nil"/>
          <w:lang w:eastAsia="pl-PL"/>
        </w:rPr>
        <w:t>W myśl postanowień art. 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 osobowych), dziennik Urzędowy UE L119/1, 04/05/2016 [RODO] Administrator danych osobowych informuje, co następuje:</w:t>
      </w:r>
    </w:p>
    <w:p w:rsidR="004A6610" w:rsidRPr="004A6610" w:rsidRDefault="004A6610" w:rsidP="00DD740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i/>
          <w:sz w:val="20"/>
          <w:szCs w:val="20"/>
          <w:bdr w:val="nil"/>
          <w:lang w:eastAsia="pl-PL"/>
        </w:rPr>
      </w:pPr>
    </w:p>
    <w:p w:rsidR="004A6610" w:rsidRPr="004A6610" w:rsidRDefault="004A6610" w:rsidP="00DD7406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</w:pPr>
      <w:r w:rsidRPr="004A6610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 xml:space="preserve">Administratorem danych osobowych przekazywanych przez osoby fizyczne podczas wszelkich kontaktów z Nadleśnictwem </w:t>
      </w:r>
      <w:r w:rsidR="0052342C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>Brynek</w:t>
      </w:r>
      <w:r w:rsidRPr="004A6610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 xml:space="preserve"> jest:</w:t>
      </w:r>
    </w:p>
    <w:p w:rsidR="004A6610" w:rsidRPr="004A6610" w:rsidRDefault="004A6610" w:rsidP="00DD7406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</w:pPr>
      <w:r w:rsidRPr="004A6610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 xml:space="preserve">Państwowe Gospodarstwo Leśne Lasy Państwowe, Nadleśnictwo </w:t>
      </w:r>
      <w:r w:rsidR="0052342C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>Brynek</w:t>
      </w:r>
    </w:p>
    <w:p w:rsidR="004A6610" w:rsidRPr="004A6610" w:rsidRDefault="004A6610" w:rsidP="00DD7406">
      <w:pPr>
        <w:autoSpaceDE w:val="0"/>
        <w:autoSpaceDN w:val="0"/>
        <w:adjustRightInd w:val="0"/>
        <w:ind w:firstLine="360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</w:pPr>
      <w:r w:rsidRPr="004A6610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 xml:space="preserve">adres: </w:t>
      </w:r>
      <w:r w:rsidR="0052342C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>ul. Grabowa 3, 42-690 Tworóg</w:t>
      </w:r>
    </w:p>
    <w:p w:rsidR="004A6610" w:rsidRPr="004A6610" w:rsidRDefault="004A6610" w:rsidP="00DD7406">
      <w:pPr>
        <w:autoSpaceDE w:val="0"/>
        <w:autoSpaceDN w:val="0"/>
        <w:adjustRightInd w:val="0"/>
        <w:ind w:firstLine="360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</w:pPr>
      <w:r w:rsidRPr="004A6610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 xml:space="preserve">REGON: </w:t>
      </w:r>
      <w:r w:rsidR="00746D14" w:rsidRPr="00746D14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>P-272536244</w:t>
      </w:r>
    </w:p>
    <w:p w:rsidR="004A6610" w:rsidRPr="004A6610" w:rsidRDefault="004A6610" w:rsidP="00DD7406">
      <w:pPr>
        <w:autoSpaceDE w:val="0"/>
        <w:autoSpaceDN w:val="0"/>
        <w:adjustRightInd w:val="0"/>
        <w:ind w:firstLine="360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</w:pPr>
      <w:r w:rsidRPr="004A6610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 xml:space="preserve">strona internetowa: </w:t>
      </w:r>
      <w:r w:rsidR="0052342C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>www.brynek.katowice.lasy.gov.pl</w:t>
      </w:r>
    </w:p>
    <w:p w:rsidR="004A6610" w:rsidRPr="004A6610" w:rsidRDefault="004A6610" w:rsidP="00DD7406">
      <w:pPr>
        <w:autoSpaceDE w:val="0"/>
        <w:autoSpaceDN w:val="0"/>
        <w:adjustRightInd w:val="0"/>
        <w:ind w:firstLine="360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</w:pPr>
      <w:r w:rsidRPr="004A6610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 xml:space="preserve">poczta elektroniczna: </w:t>
      </w:r>
      <w:r w:rsidR="0052342C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>brynek@katowice.lasy.gov.pl</w:t>
      </w:r>
    </w:p>
    <w:p w:rsidR="004A6610" w:rsidRPr="004A6610" w:rsidRDefault="004A6610" w:rsidP="00DD74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i/>
          <w:color w:val="000000"/>
          <w:sz w:val="20"/>
          <w:szCs w:val="20"/>
          <w:bdr w:val="nil"/>
          <w:lang w:eastAsia="pl-PL"/>
        </w:rPr>
      </w:pPr>
      <w:r w:rsidRPr="004A6610">
        <w:rPr>
          <w:rFonts w:ascii="Arial" w:eastAsia="Arial Unicode MS" w:hAnsi="Arial" w:cs="Arial"/>
          <w:i/>
          <w:color w:val="000000"/>
          <w:sz w:val="20"/>
          <w:szCs w:val="20"/>
          <w:bdr w:val="nil"/>
          <w:lang w:eastAsia="pl-PL"/>
        </w:rPr>
        <w:t xml:space="preserve">Inspektorem Ochrony Danych jest </w:t>
      </w:r>
      <w:r w:rsidR="004C2549">
        <w:rPr>
          <w:rFonts w:ascii="Arial" w:eastAsia="Arial Unicode MS" w:hAnsi="Arial" w:cs="Arial"/>
          <w:i/>
          <w:color w:val="000000"/>
          <w:sz w:val="20"/>
          <w:szCs w:val="20"/>
          <w:bdr w:val="nil"/>
          <w:lang w:eastAsia="pl-PL"/>
        </w:rPr>
        <w:t>Agnieszka Ciężarek</w:t>
      </w:r>
    </w:p>
    <w:p w:rsidR="004A6610" w:rsidRPr="004A6610" w:rsidRDefault="004A6610" w:rsidP="00DD7406">
      <w:pPr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Fonts w:ascii="Arial" w:eastAsia="Arial Unicode MS" w:hAnsi="Arial" w:cs="Arial"/>
          <w:i/>
          <w:iCs/>
          <w:color w:val="000000"/>
          <w:sz w:val="20"/>
          <w:szCs w:val="20"/>
          <w:bdr w:val="nil"/>
          <w:lang w:eastAsia="pl-PL"/>
        </w:rPr>
      </w:pPr>
      <w:r w:rsidRPr="004A6610">
        <w:rPr>
          <w:rFonts w:ascii="Arial" w:eastAsia="Arial Unicode MS" w:hAnsi="Arial" w:cs="Arial"/>
          <w:i/>
          <w:iCs/>
          <w:color w:val="000000"/>
          <w:sz w:val="20"/>
          <w:szCs w:val="20"/>
          <w:bdr w:val="nil"/>
          <w:lang w:eastAsia="pl-PL"/>
        </w:rPr>
        <w:t xml:space="preserve">Kontakt do Inspektora Ochrony Danych: </w:t>
      </w:r>
      <w:r w:rsidR="004C2549" w:rsidRPr="004C2549">
        <w:rPr>
          <w:rFonts w:ascii="Arial" w:eastAsia="Arial Unicode MS" w:hAnsi="Arial" w:cs="Arial"/>
          <w:i/>
          <w:iCs/>
          <w:color w:val="000000"/>
          <w:sz w:val="20"/>
          <w:szCs w:val="20"/>
          <w:bdr w:val="nil"/>
          <w:lang w:eastAsia="pl-PL"/>
        </w:rPr>
        <w:t>032 285-74-63</w:t>
      </w:r>
      <w:r w:rsidR="004C2549">
        <w:rPr>
          <w:rFonts w:ascii="Arial" w:eastAsia="Arial Unicode MS" w:hAnsi="Arial" w:cs="Arial"/>
          <w:i/>
          <w:iCs/>
          <w:color w:val="000000"/>
          <w:sz w:val="20"/>
          <w:szCs w:val="20"/>
          <w:bdr w:val="nil"/>
          <w:lang w:eastAsia="pl-PL"/>
        </w:rPr>
        <w:t xml:space="preserve"> wew.673</w:t>
      </w:r>
      <w:bookmarkStart w:id="0" w:name="_GoBack"/>
      <w:bookmarkEnd w:id="0"/>
    </w:p>
    <w:p w:rsidR="004A6610" w:rsidRPr="004A6610" w:rsidRDefault="004A6610" w:rsidP="00DD7406">
      <w:pPr>
        <w:numPr>
          <w:ilvl w:val="0"/>
          <w:numId w:val="1"/>
        </w:num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 xml:space="preserve">Dane osobowe przetwarzane są w celu organizacji </w:t>
      </w:r>
      <w:r w:rsidRPr="004A661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Pani/Pana </w:t>
      </w: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udziału w projekcie Lasów Państwowych sadzenia drzew upamiętniających narodziny dziecka(ci) „Jedno dziecko, jedno drzewo” oraz jego dokumentowanie – w oparciu o wyrażoną przez Panią/Pana zgodę na podstawie art. 6 ust. 1 lit. a RODO.</w:t>
      </w:r>
    </w:p>
    <w:p w:rsidR="004A6610" w:rsidRPr="004A6610" w:rsidRDefault="004A6610" w:rsidP="00DD7406">
      <w:pPr>
        <w:numPr>
          <w:ilvl w:val="0"/>
          <w:numId w:val="1"/>
        </w:numPr>
        <w:ind w:left="357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Odbiorcą Pani/Pana danych osobowych będą wyłącznie podmioty uprawnione do uzyskania danych osobowych na podstawie odrębnych przepisów prawa, upoważnieni pracownicy lub współpracownicy Administratora, </w:t>
      </w:r>
      <w:r w:rsidRPr="004A6610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 xml:space="preserve">podmioty udzielające jej wsparcia na zasadzie zleconych usług </w:t>
      </w:r>
      <w:r w:rsidRPr="004A6610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br/>
        <w:t>i zgodnie z zawartymi umowami powierzenia oraz podmiotom uprawnionym na podstawie przepisów prawa.</w:t>
      </w:r>
    </w:p>
    <w:p w:rsidR="004A6610" w:rsidRPr="004A6610" w:rsidRDefault="004A6610" w:rsidP="00DD7406">
      <w:pPr>
        <w:ind w:left="357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Dane osobowe w postaci Pani/Pana wizerunku po publikacji w Internecie, kanałach w mediach społecznościowych oraz wydawnictwach będą tym samym udostępnione nieograniczonej liczbie odbiorców.</w:t>
      </w:r>
    </w:p>
    <w:p w:rsidR="004A6610" w:rsidRPr="004A6610" w:rsidRDefault="004A6610" w:rsidP="00DD7406">
      <w:pPr>
        <w:ind w:left="357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Nie jest wykluczone, że hipotetycznie zdarzy się sytuacja, że o przekazanie Pani/Pana danych osobowych zwrócą się do nas w przyszłości podmioty publiczne – np. sądy czy prokuratura – </w:t>
      </w:r>
    </w:p>
    <w:p w:rsidR="004A6610" w:rsidRPr="004A6610" w:rsidRDefault="004A6610" w:rsidP="00DD7406">
      <w:pPr>
        <w:ind w:left="357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w przypadku których będziemy mieli prawny obowiązek przekazania im danych – w tym przypadku podstawą przekazania danych będzie art. 6 ust. 1 lit. c) RODO.</w:t>
      </w:r>
    </w:p>
    <w:p w:rsidR="004A6610" w:rsidRPr="004A6610" w:rsidRDefault="004A6610" w:rsidP="00DD7406">
      <w:pPr>
        <w:ind w:left="36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 wnioskiem o dostęp do materiałów archiwalnych mogą się również zwrócić inne podmioty, </w:t>
      </w: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br/>
        <w:t>w tym osoby fizyczne – jednak, gdy nie będzie prawnego obowiązku udostępniania im dotyczących Pani/Pana materiałów archiwalnych, ewentualne udostępnienie nastąpi tylko za Pani/Pana zgodą, o którą wystąpimy w odrębnej korespondencji.</w:t>
      </w:r>
    </w:p>
    <w:p w:rsidR="004A6610" w:rsidRPr="004A6610" w:rsidRDefault="004A6610" w:rsidP="00DD7406">
      <w:pPr>
        <w:ind w:left="36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Jeśli będzie to wymagane, Pani/Pana dane adresowe przekażemy również podmiotom świadczącym usługi pocztowe, by móc prowadzić z Panią/Panem korespondencję. </w:t>
      </w:r>
    </w:p>
    <w:p w:rsidR="004A6610" w:rsidRPr="004A6610" w:rsidRDefault="004A6610" w:rsidP="00DD7406">
      <w:pPr>
        <w:numPr>
          <w:ilvl w:val="0"/>
          <w:numId w:val="1"/>
        </w:num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Pani/Pana dane osobowe nie będą przekazywane odbiorcy w państwie trzecim lub organizacji międzynarodowej.</w:t>
      </w:r>
    </w:p>
    <w:p w:rsidR="004A6610" w:rsidRPr="004A6610" w:rsidRDefault="004A6610" w:rsidP="00DD7406">
      <w:pPr>
        <w:numPr>
          <w:ilvl w:val="0"/>
          <w:numId w:val="1"/>
        </w:num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Pani/Pana dane osobowe będą przechowywane przez okres wynikający z obowiązującego Administratora systemu kancelaryjno-archiwizacyjnego, zgodnego z ustawą z dnia 14 lipca 1983 r. o narodowym zasobie archiwalnym (</w:t>
      </w:r>
      <w:r w:rsidRPr="004A6610">
        <w:rPr>
          <w:rFonts w:ascii="Arial" w:eastAsiaTheme="minorHAnsi" w:hAnsi="Arial" w:cs="Arial"/>
          <w:bCs/>
          <w:i/>
          <w:sz w:val="20"/>
          <w:szCs w:val="20"/>
          <w:lang w:eastAsia="en-US"/>
        </w:rPr>
        <w:t>Dz.U. 1983 Nr 38 poz. 173).</w:t>
      </w:r>
    </w:p>
    <w:p w:rsidR="004A6610" w:rsidRPr="004A6610" w:rsidRDefault="004A6610" w:rsidP="00DD7406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</w:pPr>
      <w:r w:rsidRPr="004A6610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 xml:space="preserve">Zgodnie z postanowieniami art. 13 ust. 2 lit. c RODO posiada Pani/Pan prawo do cofnięcia zgody na przetwarzanie danych osobowych </w:t>
      </w:r>
      <w:r w:rsidRPr="004A6610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w dowolnym momencie bez wpływu na zgodność z prawem przetwarzania, którego dokonano na podstawie zgody przed jej cofnięciem.</w:t>
      </w:r>
    </w:p>
    <w:p w:rsidR="004A6610" w:rsidRPr="004A6610" w:rsidRDefault="004A6610" w:rsidP="00DD7406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Posiada Pani/Pan prawo dostępu do treści swoich danych oraz prawo ich sprostowania, usunięcia, ograniczenia przetwarzania, prawo do przenoszenia danych, prawo wniesienia sprzeciwu. </w:t>
      </w:r>
      <w:r w:rsidRPr="004A6610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>Skorzystanie z prawa do usunięcia, ograniczenia przetwarzania, prawa do przenoszenia danych oraz prawa do wniesienia sprzeciwu będzie oznaczało rezygnację z udziału w projekcie.</w:t>
      </w:r>
    </w:p>
    <w:p w:rsidR="004A6610" w:rsidRPr="004A6610" w:rsidRDefault="004A6610" w:rsidP="00DD7406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Ma Pani/Pan prawo wniesienia skargi do organu nadzorczego – Prezesa Urzędu Ochrony Danych Osobowych, gdy uzna Pan, że przetwarzanie przez Administratora danych osobowych Pani/Pana dotyczących narusza przepisy RODO.</w:t>
      </w:r>
    </w:p>
    <w:p w:rsidR="004A6610" w:rsidRPr="004A6610" w:rsidRDefault="004A6610" w:rsidP="00DD7406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Podanie przez Panią/Pana danych osobowych nie jest obowiązkowe ani nie</w:t>
      </w:r>
      <w:r w:rsidRPr="004A661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jest niezbędne do realizacji </w:t>
      </w: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wymogów ustawowym lub umownych, a także warunkiem zawarcia umowy, stanowi jednak niezbędny warunek uczestnictwa w programie, a w przypadku braku zgody na przetwarzanie danych osobowych nie będzie możliwa realizacja celu, o którym mowa w pkt. 3 niniejszej informacji.</w:t>
      </w:r>
    </w:p>
    <w:p w:rsidR="004A6610" w:rsidRPr="004A6610" w:rsidRDefault="004A6610" w:rsidP="00DD7406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</w:pPr>
      <w:r w:rsidRPr="004A6610">
        <w:rPr>
          <w:rFonts w:ascii="Arial" w:eastAsia="Arial" w:hAnsi="Arial" w:cs="Arial"/>
          <w:bCs/>
          <w:i/>
          <w:sz w:val="20"/>
          <w:szCs w:val="20"/>
          <w:lang w:eastAsia="en-US"/>
        </w:rPr>
        <w:t>Pani/Pana dane osobowe nie będą przetwarzane w sposób zautomatyzowany, w tym nie będą podlegać profilowaniu.</w:t>
      </w:r>
    </w:p>
    <w:p w:rsidR="004A6610" w:rsidRDefault="004A6610" w:rsidP="00DD7406">
      <w:pPr>
        <w:spacing w:after="120"/>
      </w:pPr>
    </w:p>
    <w:p w:rsidR="004A6610" w:rsidRDefault="004A6610"/>
    <w:p w:rsidR="004A6610" w:rsidRDefault="004A6610"/>
    <w:p w:rsidR="004A6610" w:rsidRDefault="004A6610"/>
    <w:p w:rsidR="004A6610" w:rsidRPr="004A6610" w:rsidRDefault="004A6610" w:rsidP="004A6610">
      <w:pPr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Zn. </w:t>
      </w:r>
      <w:proofErr w:type="spellStart"/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spr</w:t>
      </w:r>
      <w:proofErr w:type="spellEnd"/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.: ……………………………….</w:t>
      </w:r>
    </w:p>
    <w:p w:rsidR="004A6610" w:rsidRPr="004A6610" w:rsidRDefault="004A6610" w:rsidP="004A6610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</w:p>
    <w:p w:rsidR="004A6610" w:rsidRPr="004A6610" w:rsidRDefault="004A6610" w:rsidP="004A6610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672DC4">
        <w:rPr>
          <w:rFonts w:ascii="Arial" w:eastAsiaTheme="minorHAnsi" w:hAnsi="Arial" w:cs="Arial"/>
          <w:b/>
          <w:i/>
          <w:szCs w:val="20"/>
          <w:lang w:eastAsia="en-US"/>
        </w:rPr>
        <w:t>Zgoda na przetwarzanie danych osobowych</w:t>
      </w:r>
    </w:p>
    <w:p w:rsidR="004A6610" w:rsidRPr="004A6610" w:rsidRDefault="004A6610" w:rsidP="004A661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i/>
          <w:color w:val="000000"/>
          <w:sz w:val="20"/>
          <w:szCs w:val="20"/>
          <w:bdr w:val="nil"/>
          <w:lang w:eastAsia="pl-PL"/>
        </w:rPr>
      </w:pPr>
    </w:p>
    <w:p w:rsidR="004A6610" w:rsidRPr="004A6610" w:rsidRDefault="004A6610" w:rsidP="00672DC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eastAsia="Calibri" w:hAnsi="Arial" w:cs="Arial"/>
          <w:i/>
          <w:sz w:val="20"/>
          <w:szCs w:val="20"/>
          <w:bdr w:val="nil"/>
          <w:lang w:eastAsia="pl-PL"/>
        </w:rPr>
      </w:pPr>
      <w:r w:rsidRPr="004A6610">
        <w:rPr>
          <w:rFonts w:ascii="Arial" w:eastAsia="Arial Unicode MS" w:hAnsi="Arial" w:cs="Arial"/>
          <w:i/>
          <w:color w:val="000000"/>
          <w:sz w:val="20"/>
          <w:szCs w:val="20"/>
          <w:bdr w:val="nil"/>
          <w:lang w:eastAsia="pl-PL"/>
        </w:rPr>
        <w:t>W myśl postanowień art. 6 ust. 1 lit. a, art. 7 i art. 8 ust. 1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 osobowych), dziennik Urzędowy UE L119/1, 04/05/2016 [RODO]</w:t>
      </w:r>
    </w:p>
    <w:p w:rsidR="004A6610" w:rsidRPr="004A6610" w:rsidRDefault="004A6610" w:rsidP="00672DC4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</w:p>
    <w:p w:rsidR="004A6610" w:rsidRPr="004A6610" w:rsidRDefault="004A6610" w:rsidP="00672DC4">
      <w:pPr>
        <w:spacing w:after="12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Ja (imię i nazwisko): ………………………………………………………………………………………....</w:t>
      </w:r>
    </w:p>
    <w:p w:rsidR="004A6610" w:rsidRPr="004A6610" w:rsidRDefault="004A6610" w:rsidP="00672DC4">
      <w:pPr>
        <w:spacing w:after="12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oświadczam, że:</w:t>
      </w:r>
    </w:p>
    <w:p w:rsidR="004A6610" w:rsidRDefault="004A6610" w:rsidP="00672DC4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W myśl postanowień art. 13 RODO otrzymałam(em) od </w:t>
      </w:r>
      <w:r w:rsidRPr="004A6610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 xml:space="preserve">Państwowego Gospodarstwa Leśnego Lasy Państwowe, Nadleśnictwa </w:t>
      </w:r>
      <w:r w:rsidR="0052342C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>Brynek</w:t>
      </w:r>
      <w:r w:rsidRPr="004A6610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 xml:space="preserve">, </w:t>
      </w:r>
      <w:r w:rsidR="0052342C"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  <w:t>ul. Grabowa 3, 42-690 Tworóg)</w:t>
      </w: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[Administratora] informację o przetwarzaniu danych osobowych na potrzeby organizacji projektu Lasów Państwowych sadzenia drzew upamiętniających narodziny mojego dziecka(ci) „Jedno dziecko, jedno drzewo”.</w:t>
      </w:r>
    </w:p>
    <w:p w:rsidR="00672DC4" w:rsidRPr="004A6610" w:rsidRDefault="00672DC4" w:rsidP="00672DC4">
      <w:pPr>
        <w:autoSpaceDE w:val="0"/>
        <w:autoSpaceDN w:val="0"/>
        <w:adjustRightInd w:val="0"/>
        <w:spacing w:after="120"/>
        <w:ind w:left="360"/>
        <w:contextualSpacing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</w:pPr>
    </w:p>
    <w:p w:rsidR="004A6610" w:rsidRPr="00672DC4" w:rsidRDefault="004A6610" w:rsidP="00672DC4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Wyrażam zgodę / nie wyrażam zgody* na przetwarzanie przez Administratora moich danych osobowych (imię i nazwisko, numer telefonu, adres e-mail) oraz danych osobowych mojego dziecka(ci) (imię i nazwisko, rok urodzenia), celem uczestnictwa w projekcie Lasów Państwowych sadzenia drzew upamiętniających narodziny mojego dziecka(ci) „Jedno dziecko, jedno drzewo”.</w:t>
      </w:r>
    </w:p>
    <w:p w:rsidR="00672DC4" w:rsidRPr="004A6610" w:rsidRDefault="00672DC4" w:rsidP="00672DC4">
      <w:pPr>
        <w:autoSpaceDE w:val="0"/>
        <w:autoSpaceDN w:val="0"/>
        <w:adjustRightInd w:val="0"/>
        <w:spacing w:after="120"/>
        <w:ind w:left="360"/>
        <w:contextualSpacing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  <w:lang w:eastAsia="pl-PL"/>
        </w:rPr>
      </w:pPr>
    </w:p>
    <w:p w:rsidR="004A6610" w:rsidRDefault="004A6610" w:rsidP="00672DC4">
      <w:pPr>
        <w:numPr>
          <w:ilvl w:val="0"/>
          <w:numId w:val="2"/>
        </w:numPr>
        <w:spacing w:after="120"/>
        <w:contextualSpacing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Wyrażam zgodę / nie wyrażam zgody* na przetwarzanie przez Administratora moich danych osobowych oraz danych osobowych mojego dziecka(i) w postaci wizerunku w celu dokumentowania przebiegu imprezy. Powyższa zgoda obejmuje także zgodę na publikację moich zdjęć na stronie internetowej Administratora, kanałach w mediach społecznościowych oraz wydawnictwach.</w:t>
      </w:r>
    </w:p>
    <w:p w:rsidR="00672DC4" w:rsidRPr="004A6610" w:rsidRDefault="00672DC4" w:rsidP="00672DC4">
      <w:pPr>
        <w:spacing w:after="120"/>
        <w:ind w:left="360"/>
        <w:contextualSpacing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4A6610" w:rsidRPr="004A6610" w:rsidRDefault="004A6610" w:rsidP="00672DC4">
      <w:pPr>
        <w:numPr>
          <w:ilvl w:val="0"/>
          <w:numId w:val="2"/>
        </w:numPr>
        <w:spacing w:after="120"/>
        <w:contextualSpacing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W przypadku wyrażenia zgody przyjmuję do wiadomości, że mogę ją wycofać w każdym czasie, informując o tym Przetwarzającego na piśmie (wycofanie zgody nie wpływa na zgodność z prawem przetwarzania, którego dokonano na podstawie zgody przed jej wycofaniem).</w:t>
      </w:r>
    </w:p>
    <w:p w:rsidR="004A6610" w:rsidRPr="004A6610" w:rsidRDefault="004A6610" w:rsidP="004A6610">
      <w:pPr>
        <w:ind w:left="720"/>
        <w:contextualSpacing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4A6610" w:rsidRPr="004A6610" w:rsidRDefault="004A6610" w:rsidP="004A6610">
      <w:pPr>
        <w:ind w:left="360"/>
        <w:contextualSpacing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4A6610" w:rsidRPr="004A6610" w:rsidRDefault="004A6610" w:rsidP="004A6610">
      <w:pPr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>………………………….</w:t>
      </w: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ab/>
      </w: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ab/>
      </w: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ab/>
      </w: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ab/>
      </w:r>
      <w:r w:rsidRPr="004A6610">
        <w:rPr>
          <w:rFonts w:ascii="Arial" w:eastAsiaTheme="minorHAnsi" w:hAnsi="Arial" w:cs="Arial"/>
          <w:i/>
          <w:sz w:val="20"/>
          <w:szCs w:val="20"/>
          <w:lang w:eastAsia="en-US"/>
        </w:rPr>
        <w:tab/>
        <w:t>……………………………………………………</w:t>
      </w:r>
    </w:p>
    <w:p w:rsidR="004A6610" w:rsidRPr="004A6610" w:rsidRDefault="004A6610" w:rsidP="004A6610">
      <w:pPr>
        <w:ind w:left="708"/>
        <w:rPr>
          <w:rFonts w:ascii="Arial" w:eastAsiaTheme="minorHAnsi" w:hAnsi="Arial" w:cs="Arial"/>
          <w:i/>
          <w:sz w:val="16"/>
          <w:szCs w:val="20"/>
          <w:lang w:eastAsia="en-US"/>
        </w:rPr>
      </w:pPr>
      <w:r w:rsidRPr="004A6610">
        <w:rPr>
          <w:rFonts w:ascii="Arial" w:eastAsiaTheme="minorHAnsi" w:hAnsi="Arial" w:cs="Arial"/>
          <w:i/>
          <w:sz w:val="16"/>
          <w:szCs w:val="20"/>
          <w:lang w:eastAsia="en-US"/>
        </w:rPr>
        <w:t>(data)</w:t>
      </w:r>
      <w:r w:rsidRPr="004A6610">
        <w:rPr>
          <w:rFonts w:ascii="Arial" w:eastAsiaTheme="minorHAnsi" w:hAnsi="Arial" w:cs="Arial"/>
          <w:i/>
          <w:sz w:val="16"/>
          <w:szCs w:val="20"/>
          <w:lang w:eastAsia="en-US"/>
        </w:rPr>
        <w:tab/>
      </w:r>
      <w:r w:rsidRPr="004A6610">
        <w:rPr>
          <w:rFonts w:ascii="Arial" w:eastAsiaTheme="minorHAnsi" w:hAnsi="Arial" w:cs="Arial"/>
          <w:i/>
          <w:sz w:val="16"/>
          <w:szCs w:val="20"/>
          <w:lang w:eastAsia="en-US"/>
        </w:rPr>
        <w:tab/>
      </w:r>
      <w:r w:rsidRPr="004A6610">
        <w:rPr>
          <w:rFonts w:ascii="Arial" w:eastAsiaTheme="minorHAnsi" w:hAnsi="Arial" w:cs="Arial"/>
          <w:i/>
          <w:sz w:val="16"/>
          <w:szCs w:val="20"/>
          <w:lang w:eastAsia="en-US"/>
        </w:rPr>
        <w:tab/>
      </w:r>
      <w:r w:rsidRPr="004A6610">
        <w:rPr>
          <w:rFonts w:ascii="Arial" w:eastAsiaTheme="minorHAnsi" w:hAnsi="Arial" w:cs="Arial"/>
          <w:i/>
          <w:sz w:val="16"/>
          <w:szCs w:val="20"/>
          <w:lang w:eastAsia="en-US"/>
        </w:rPr>
        <w:tab/>
      </w:r>
      <w:r w:rsidRPr="004A6610">
        <w:rPr>
          <w:rFonts w:ascii="Arial" w:eastAsiaTheme="minorHAnsi" w:hAnsi="Arial" w:cs="Arial"/>
          <w:i/>
          <w:sz w:val="16"/>
          <w:szCs w:val="20"/>
          <w:lang w:eastAsia="en-US"/>
        </w:rPr>
        <w:tab/>
      </w:r>
      <w:r w:rsidRPr="004A6610">
        <w:rPr>
          <w:rFonts w:ascii="Arial" w:eastAsiaTheme="minorHAnsi" w:hAnsi="Arial" w:cs="Arial"/>
          <w:i/>
          <w:sz w:val="16"/>
          <w:szCs w:val="20"/>
          <w:lang w:eastAsia="en-US"/>
        </w:rPr>
        <w:tab/>
      </w:r>
      <w:r w:rsidRPr="004A6610">
        <w:rPr>
          <w:rFonts w:ascii="Arial" w:eastAsiaTheme="minorHAnsi" w:hAnsi="Arial" w:cs="Arial"/>
          <w:i/>
          <w:sz w:val="16"/>
          <w:szCs w:val="20"/>
          <w:lang w:eastAsia="en-US"/>
        </w:rPr>
        <w:tab/>
      </w:r>
      <w:r w:rsidRPr="004A6610">
        <w:rPr>
          <w:rFonts w:ascii="Arial" w:eastAsiaTheme="minorHAnsi" w:hAnsi="Arial" w:cs="Arial"/>
          <w:i/>
          <w:sz w:val="16"/>
          <w:szCs w:val="20"/>
          <w:lang w:eastAsia="en-US"/>
        </w:rPr>
        <w:tab/>
        <w:t>(podpis)</w:t>
      </w:r>
    </w:p>
    <w:p w:rsidR="00672DC4" w:rsidRDefault="00672DC4" w:rsidP="004A6610">
      <w:pPr>
        <w:rPr>
          <w:rFonts w:ascii="Arial" w:eastAsiaTheme="minorHAnsi" w:hAnsi="Arial" w:cs="Arial"/>
          <w:sz w:val="18"/>
          <w:szCs w:val="22"/>
          <w:lang w:eastAsia="en-US"/>
        </w:rPr>
      </w:pPr>
    </w:p>
    <w:p w:rsidR="004A6610" w:rsidRPr="004A6610" w:rsidRDefault="004A6610" w:rsidP="004A6610">
      <w:pPr>
        <w:rPr>
          <w:rFonts w:ascii="Arial" w:eastAsiaTheme="minorHAnsi" w:hAnsi="Arial" w:cs="Arial"/>
          <w:sz w:val="18"/>
          <w:szCs w:val="22"/>
          <w:lang w:eastAsia="en-US"/>
        </w:rPr>
      </w:pPr>
      <w:r w:rsidRPr="004A6610">
        <w:rPr>
          <w:rFonts w:ascii="Arial" w:eastAsiaTheme="minorHAnsi" w:hAnsi="Arial" w:cs="Arial"/>
          <w:sz w:val="18"/>
          <w:szCs w:val="22"/>
          <w:lang w:eastAsia="en-US"/>
        </w:rPr>
        <w:t>____________________________________</w:t>
      </w:r>
      <w:r w:rsidR="00672DC4">
        <w:rPr>
          <w:rFonts w:ascii="Arial" w:eastAsiaTheme="minorHAnsi" w:hAnsi="Arial" w:cs="Arial"/>
          <w:sz w:val="18"/>
          <w:szCs w:val="22"/>
          <w:lang w:eastAsia="en-US"/>
        </w:rPr>
        <w:t>_____</w:t>
      </w:r>
    </w:p>
    <w:p w:rsidR="004A6610" w:rsidRPr="004A6610" w:rsidRDefault="004A6610" w:rsidP="004A6610">
      <w:pPr>
        <w:rPr>
          <w:rFonts w:ascii="Arial" w:eastAsiaTheme="minorHAnsi" w:hAnsi="Arial" w:cs="Arial"/>
          <w:i/>
          <w:sz w:val="16"/>
          <w:szCs w:val="22"/>
          <w:lang w:eastAsia="en-US"/>
        </w:rPr>
      </w:pPr>
      <w:r w:rsidRPr="004A6610">
        <w:rPr>
          <w:rFonts w:ascii="Arial" w:eastAsiaTheme="minorHAnsi" w:hAnsi="Arial" w:cs="Arial"/>
          <w:i/>
          <w:sz w:val="16"/>
          <w:szCs w:val="22"/>
          <w:lang w:eastAsia="en-US"/>
        </w:rPr>
        <w:t>* - niepotrzebne skreślić.</w:t>
      </w:r>
    </w:p>
    <w:p w:rsidR="004A6610" w:rsidRPr="004A6610" w:rsidRDefault="004A6610" w:rsidP="004A6610">
      <w:pPr>
        <w:autoSpaceDE w:val="0"/>
        <w:autoSpaceDN w:val="0"/>
        <w:adjustRightInd w:val="0"/>
        <w:spacing w:after="120"/>
        <w:ind w:left="360"/>
        <w:contextualSpacing/>
        <w:jc w:val="both"/>
        <w:rPr>
          <w:rFonts w:ascii="Arial" w:eastAsiaTheme="minorHAnsi" w:hAnsi="Arial" w:cs="Arial"/>
          <w:iCs/>
          <w:color w:val="000000"/>
          <w:sz w:val="20"/>
          <w:szCs w:val="20"/>
          <w:lang w:eastAsia="pl-PL"/>
        </w:rPr>
      </w:pPr>
    </w:p>
    <w:p w:rsidR="004A6610" w:rsidRPr="004A6610" w:rsidRDefault="004A6610" w:rsidP="004A6610">
      <w:pPr>
        <w:autoSpaceDE w:val="0"/>
        <w:autoSpaceDN w:val="0"/>
        <w:adjustRightInd w:val="0"/>
        <w:spacing w:after="120"/>
        <w:ind w:left="360"/>
        <w:contextualSpacing/>
        <w:jc w:val="both"/>
        <w:rPr>
          <w:rFonts w:ascii="Arial" w:eastAsiaTheme="minorHAnsi" w:hAnsi="Arial" w:cs="Arial"/>
          <w:iCs/>
          <w:color w:val="000000"/>
          <w:sz w:val="20"/>
          <w:szCs w:val="20"/>
          <w:lang w:eastAsia="pl-PL"/>
        </w:rPr>
      </w:pPr>
    </w:p>
    <w:p w:rsidR="004A6610" w:rsidRDefault="004A6610"/>
    <w:sectPr w:rsidR="004A6610" w:rsidSect="009246AE">
      <w:footerReference w:type="default" r:id="rId7"/>
      <w:pgSz w:w="11907" w:h="16839"/>
      <w:pgMar w:top="900" w:right="1080" w:bottom="99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2F9" w:rsidRDefault="005422F9" w:rsidP="00DD7406">
      <w:r>
        <w:separator/>
      </w:r>
    </w:p>
  </w:endnote>
  <w:endnote w:type="continuationSeparator" w:id="0">
    <w:p w:rsidR="005422F9" w:rsidRDefault="005422F9" w:rsidP="00DD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32156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p w:rsidR="00DD7406" w:rsidRPr="00DD7406" w:rsidRDefault="00DD7406">
        <w:pPr>
          <w:pStyle w:val="Stopka"/>
          <w:jc w:val="right"/>
          <w:rPr>
            <w:i/>
            <w:sz w:val="20"/>
          </w:rPr>
        </w:pPr>
        <w:r w:rsidRPr="00DD7406">
          <w:rPr>
            <w:i/>
            <w:sz w:val="20"/>
          </w:rPr>
          <w:fldChar w:fldCharType="begin"/>
        </w:r>
        <w:r w:rsidRPr="00DD7406">
          <w:rPr>
            <w:i/>
            <w:sz w:val="20"/>
          </w:rPr>
          <w:instrText>PAGE   \* MERGEFORMAT</w:instrText>
        </w:r>
        <w:r w:rsidRPr="00DD7406">
          <w:rPr>
            <w:i/>
            <w:sz w:val="20"/>
          </w:rPr>
          <w:fldChar w:fldCharType="separate"/>
        </w:r>
        <w:r w:rsidR="0029217D">
          <w:rPr>
            <w:i/>
            <w:noProof/>
            <w:sz w:val="20"/>
          </w:rPr>
          <w:t>3</w:t>
        </w:r>
        <w:r w:rsidRPr="00DD7406">
          <w:rPr>
            <w:i/>
            <w:sz w:val="20"/>
          </w:rPr>
          <w:fldChar w:fldCharType="end"/>
        </w:r>
      </w:p>
    </w:sdtContent>
  </w:sdt>
  <w:p w:rsidR="00DD7406" w:rsidRDefault="00DD7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2F9" w:rsidRDefault="005422F9" w:rsidP="00DD7406">
      <w:r>
        <w:separator/>
      </w:r>
    </w:p>
  </w:footnote>
  <w:footnote w:type="continuationSeparator" w:id="0">
    <w:p w:rsidR="005422F9" w:rsidRDefault="005422F9" w:rsidP="00DD7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1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6D3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7076DF"/>
    <w:multiLevelType w:val="hybridMultilevel"/>
    <w:tmpl w:val="2A28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E3"/>
    <w:rsid w:val="00134D4C"/>
    <w:rsid w:val="0029217D"/>
    <w:rsid w:val="00347667"/>
    <w:rsid w:val="004A6610"/>
    <w:rsid w:val="004C2549"/>
    <w:rsid w:val="0052342C"/>
    <w:rsid w:val="005422F9"/>
    <w:rsid w:val="00672DC4"/>
    <w:rsid w:val="00711CD2"/>
    <w:rsid w:val="00715302"/>
    <w:rsid w:val="00746D14"/>
    <w:rsid w:val="009678D1"/>
    <w:rsid w:val="00985D7C"/>
    <w:rsid w:val="00B8323E"/>
    <w:rsid w:val="00D154D9"/>
    <w:rsid w:val="00D841F4"/>
    <w:rsid w:val="00DD68E3"/>
    <w:rsid w:val="00DD7406"/>
    <w:rsid w:val="00E76D5B"/>
    <w:rsid w:val="00EA2E81"/>
    <w:rsid w:val="00F32809"/>
    <w:rsid w:val="00F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7E76"/>
  <w15:docId w15:val="{38038AC3-144E-4B40-91C1-7627E107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CD2"/>
    <w:pPr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1C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4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7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406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D7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406"/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Dzik</dc:creator>
  <cp:lastModifiedBy>Krystyna Jagiełło-Leńczuk</cp:lastModifiedBy>
  <cp:revision>9</cp:revision>
  <dcterms:created xsi:type="dcterms:W3CDTF">2019-09-16T09:38:00Z</dcterms:created>
  <dcterms:modified xsi:type="dcterms:W3CDTF">2019-09-17T08:38:00Z</dcterms:modified>
</cp:coreProperties>
</file>